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30F" w:rsidRDefault="0025330F" w:rsidP="0025330F">
      <w:pPr>
        <w:widowControl w:val="0"/>
        <w:jc w:val="center"/>
        <w:rPr>
          <w:b/>
          <w:bCs/>
          <w:sz w:val="24"/>
          <w:szCs w:val="24"/>
          <w:lang w:val="pt-BR"/>
        </w:rPr>
      </w:pPr>
      <w:bookmarkStart w:id="0" w:name="_GoBack"/>
      <w:bookmarkEnd w:id="0"/>
      <w:r>
        <w:rPr>
          <w:b/>
          <w:bCs/>
          <w:lang w:val="pt-BR"/>
        </w:rPr>
        <w:t>MẪU 10e/ KHCN</w:t>
      </w:r>
    </w:p>
    <w:p w:rsidR="0025330F" w:rsidRDefault="0025330F" w:rsidP="0025330F">
      <w:pPr>
        <w:pStyle w:val="Heading1"/>
        <w:rPr>
          <w:i/>
          <w:sz w:val="24"/>
          <w:szCs w:val="24"/>
          <w:lang w:val="vi-VN"/>
        </w:rPr>
      </w:pPr>
    </w:p>
    <w:p w:rsidR="0025330F" w:rsidRDefault="0025330F" w:rsidP="0025330F">
      <w:pPr>
        <w:rPr>
          <w:b/>
          <w:sz w:val="24"/>
          <w:lang w:val="pt-BR"/>
        </w:rPr>
      </w:pPr>
      <w:r>
        <w:t xml:space="preserve">    </w:t>
      </w:r>
      <w:r>
        <w:rPr>
          <w:sz w:val="24"/>
          <w:lang w:val="pt-BR"/>
        </w:rPr>
        <w:t>ĐẠI HỌC QUỐC GIA HÀ NỘI</w:t>
      </w:r>
      <w:r>
        <w:rPr>
          <w:b/>
          <w:sz w:val="24"/>
          <w:lang w:val="pt-BR"/>
        </w:rPr>
        <w:t xml:space="preserve">           CỘNG HOÀ XÃ HỘI CHỦ NGHĨA VIỆT NAM</w:t>
      </w:r>
    </w:p>
    <w:p w:rsidR="0025330F" w:rsidRDefault="0025330F" w:rsidP="0025330F">
      <w:pPr>
        <w:rPr>
          <w:lang w:val="pt-BR"/>
        </w:rPr>
      </w:pPr>
      <w:r>
        <w:rPr>
          <w:noProof/>
        </w:rPr>
        <mc:AlternateContent>
          <mc:Choice Requires="wps">
            <w:drawing>
              <wp:anchor distT="0" distB="0" distL="114300" distR="114300" simplePos="0" relativeHeight="251658240" behindDoc="0" locked="0" layoutInCell="1" allowOverlap="1">
                <wp:simplePos x="0" y="0"/>
                <wp:positionH relativeFrom="column">
                  <wp:posOffset>152400</wp:posOffset>
                </wp:positionH>
                <wp:positionV relativeFrom="paragraph">
                  <wp:posOffset>182880</wp:posOffset>
                </wp:positionV>
                <wp:extent cx="1828800" cy="0"/>
                <wp:effectExtent l="9525" t="11430" r="952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588BFF4"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4.4pt" to="15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"/>
            </w:pict>
          </mc:Fallback>
        </mc:AlternateContent>
      </w:r>
      <w:r>
        <w:rPr>
          <w:b/>
          <w:lang w:val="pt-BR"/>
        </w:rPr>
        <w:t>TR</w:t>
      </w:r>
      <w:r>
        <w:rPr>
          <w:b/>
          <w:lang w:val="vi-VN"/>
        </w:rPr>
        <w:t>ƯỜNG ĐẠI HỌC GIÁO DỤC</w:t>
      </w:r>
      <w:r>
        <w:rPr>
          <w:lang w:val="pt-BR"/>
        </w:rPr>
        <w:t xml:space="preserve">                    </w:t>
      </w:r>
      <w:r>
        <w:rPr>
          <w:b/>
          <w:bCs/>
          <w:iCs/>
          <w:u w:val="single"/>
          <w:lang w:val="pt-BR"/>
        </w:rPr>
        <w:t>Độc lập - Tự do - Hạnh phúc</w:t>
      </w:r>
    </w:p>
    <w:p w:rsidR="0025330F" w:rsidRDefault="0025330F" w:rsidP="0025330F">
      <w:pPr>
        <w:rPr>
          <w:lang w:val="pt-BR"/>
        </w:rPr>
      </w:pPr>
      <w:r>
        <w:rPr>
          <w:lang w:val="pt-BR"/>
        </w:rPr>
        <w:t xml:space="preserve">     Số:       /HĐ-KHCN</w:t>
      </w:r>
      <w:r>
        <w:rPr>
          <w:lang w:val="pt-BR"/>
        </w:rPr>
        <w:tab/>
      </w:r>
    </w:p>
    <w:p w:rsidR="0025330F" w:rsidRDefault="0025330F" w:rsidP="0025330F">
      <w:pPr>
        <w:jc w:val="center"/>
        <w:rPr>
          <w:b/>
          <w:lang w:val="pt-BR"/>
        </w:rPr>
      </w:pPr>
    </w:p>
    <w:p w:rsidR="0025330F" w:rsidRDefault="0025330F" w:rsidP="0025330F">
      <w:pPr>
        <w:jc w:val="center"/>
        <w:rPr>
          <w:b/>
          <w:lang w:val="pt-BR"/>
        </w:rPr>
      </w:pPr>
      <w:r>
        <w:rPr>
          <w:b/>
          <w:lang w:val="pt-BR"/>
        </w:rPr>
        <w:t>HỢP ĐỒNG THỰC HIỆN ĐỀ TÀI NGHIÊN CỨU KHOA HỌC</w:t>
      </w:r>
    </w:p>
    <w:p w:rsidR="0025330F" w:rsidRDefault="0025330F" w:rsidP="0025330F">
      <w:pPr>
        <w:pStyle w:val="BodyText"/>
        <w:spacing w:line="340" w:lineRule="exact"/>
        <w:ind w:firstLine="720"/>
        <w:rPr>
          <w:lang w:val="pt-BR"/>
        </w:rPr>
      </w:pPr>
      <w:r>
        <w:rPr>
          <w:lang w:val="pt-BR"/>
        </w:rPr>
        <w:t xml:space="preserve">- Căn cứ Quyết định số:      /QĐ-KHCN ngày   tháng    năm 20....  của  Hiệu trưởng Trường Đại học Giáo dục về việc phê duyệt đề tài KH&amp;CN và bổ nhiệm chủ nhiệm đề tài KH&amp;CN cấp trường ĐHGD năm .....; </w:t>
      </w:r>
    </w:p>
    <w:p w:rsidR="0025330F" w:rsidRDefault="0025330F" w:rsidP="0025330F">
      <w:pPr>
        <w:pStyle w:val="BodyText"/>
        <w:spacing w:line="340" w:lineRule="exact"/>
        <w:ind w:firstLine="720"/>
        <w:rPr>
          <w:lang w:val="pt-BR"/>
        </w:rPr>
      </w:pPr>
      <w:r>
        <w:rPr>
          <w:lang w:val="pt-BR"/>
        </w:rPr>
        <w:t xml:space="preserve">- Căn cứ Quyết định số 3839/QĐ-ĐHQGHN ngày 24 tháng 10 năm 2014 về việc ban hành Quy định Quản lý nhiệm vụ Khoa học và Công nghệ ở Đại học Quốc gia Hà Nội </w:t>
      </w:r>
    </w:p>
    <w:p w:rsidR="0025330F" w:rsidRDefault="0025330F" w:rsidP="0025330F">
      <w:pPr>
        <w:pStyle w:val="BodyText"/>
        <w:spacing w:line="340" w:lineRule="exact"/>
        <w:ind w:firstLine="720"/>
        <w:rPr>
          <w:lang w:val="pt-BR"/>
        </w:rPr>
      </w:pPr>
      <w:r>
        <w:rPr>
          <w:lang w:val="pt-BR"/>
        </w:rPr>
        <w:t>- Căn cứ bản thuyết minh đề cương nghiên cứu của đề tài mã số ...............và kinh phí đã được phê duyệt.</w:t>
      </w:r>
    </w:p>
    <w:p w:rsidR="0025330F" w:rsidRDefault="0025330F" w:rsidP="0025330F">
      <w:pPr>
        <w:pStyle w:val="BodyText"/>
        <w:rPr>
          <w:b/>
          <w:lang w:val="pt-BR"/>
        </w:rPr>
      </w:pPr>
    </w:p>
    <w:p w:rsidR="0025330F" w:rsidRDefault="0025330F" w:rsidP="0025330F">
      <w:pPr>
        <w:pStyle w:val="BodyText"/>
        <w:rPr>
          <w:lang w:val="pt-BR"/>
        </w:rPr>
      </w:pPr>
      <w:r>
        <w:rPr>
          <w:lang w:val="pt-BR"/>
        </w:rPr>
        <w:t>Chúng tôi gồm:</w:t>
      </w:r>
    </w:p>
    <w:p w:rsidR="0025330F" w:rsidRDefault="0025330F" w:rsidP="0025330F">
      <w:pPr>
        <w:pStyle w:val="BodyText"/>
        <w:spacing w:before="120"/>
        <w:rPr>
          <w:lang w:val="pt-BR"/>
        </w:rPr>
      </w:pPr>
      <w:r>
        <w:rPr>
          <w:b/>
          <w:lang w:val="pt-BR"/>
        </w:rPr>
        <w:t>I. Bên giao (Bên A):</w:t>
      </w:r>
      <w:r>
        <w:rPr>
          <w:lang w:val="pt-BR"/>
        </w:rPr>
        <w:t xml:space="preserve"> Trường Đại học Giáo dục - ĐHQGHN</w:t>
      </w:r>
    </w:p>
    <w:p w:rsidR="0025330F" w:rsidRDefault="0025330F" w:rsidP="0025330F">
      <w:pPr>
        <w:pStyle w:val="BodyText"/>
        <w:spacing w:before="120"/>
        <w:rPr>
          <w:lang w:val="pt-BR"/>
        </w:rPr>
      </w:pPr>
      <w:r>
        <w:rPr>
          <w:lang w:val="pt-BR"/>
        </w:rPr>
        <w:t xml:space="preserve">Đại diện: </w:t>
      </w:r>
      <w:r>
        <w:rPr>
          <w:lang w:val="pt-BR"/>
        </w:rPr>
        <w:tab/>
      </w:r>
      <w:r>
        <w:rPr>
          <w:lang w:val="pt-BR"/>
        </w:rPr>
        <w:tab/>
        <w:t xml:space="preserve"> </w:t>
      </w:r>
    </w:p>
    <w:p w:rsidR="0025330F" w:rsidRDefault="0025330F" w:rsidP="0025330F">
      <w:pPr>
        <w:pStyle w:val="BodyText"/>
        <w:spacing w:before="120" w:line="340" w:lineRule="exact"/>
        <w:rPr>
          <w:bCs/>
          <w:iCs/>
          <w:szCs w:val="20"/>
          <w:lang w:val="pt-BR"/>
        </w:rPr>
      </w:pPr>
      <w:r>
        <w:rPr>
          <w:b/>
          <w:bCs/>
          <w:iCs/>
          <w:lang w:val="pt-BR"/>
        </w:rPr>
        <w:t xml:space="preserve">Chức vụ: </w:t>
      </w:r>
      <w:r>
        <w:rPr>
          <w:b/>
          <w:bCs/>
          <w:iCs/>
          <w:lang w:val="pt-BR"/>
        </w:rPr>
        <w:tab/>
      </w:r>
      <w:r>
        <w:rPr>
          <w:b/>
          <w:bCs/>
          <w:iCs/>
          <w:lang w:val="pt-BR"/>
        </w:rPr>
        <w:tab/>
      </w:r>
      <w:r>
        <w:rPr>
          <w:bCs/>
          <w:iCs/>
          <w:lang w:val="pt-BR"/>
        </w:rPr>
        <w:t xml:space="preserve"> </w:t>
      </w:r>
    </w:p>
    <w:p w:rsidR="0025330F" w:rsidRDefault="0025330F" w:rsidP="0025330F">
      <w:pPr>
        <w:pStyle w:val="BodyText"/>
        <w:spacing w:before="120"/>
        <w:rPr>
          <w:lang w:val="pt-BR"/>
        </w:rPr>
      </w:pPr>
      <w:r>
        <w:rPr>
          <w:lang w:val="pt-BR"/>
        </w:rPr>
        <w:t xml:space="preserve">Địa chỉ: </w:t>
      </w:r>
      <w:r>
        <w:rPr>
          <w:lang w:val="pt-BR"/>
        </w:rPr>
        <w:tab/>
      </w:r>
      <w:r>
        <w:rPr>
          <w:lang w:val="pt-BR"/>
        </w:rPr>
        <w:tab/>
        <w:t xml:space="preserve">Tòa nhà G7, 144 Xuân Thủy, Cầu Giấy, Hà Nội </w:t>
      </w:r>
    </w:p>
    <w:p w:rsidR="0025330F" w:rsidRDefault="0025330F" w:rsidP="0025330F">
      <w:pPr>
        <w:pStyle w:val="BodyText"/>
        <w:spacing w:before="120"/>
        <w:rPr>
          <w:lang w:val="pt-BR"/>
        </w:rPr>
      </w:pPr>
      <w:r>
        <w:rPr>
          <w:lang w:val="pt-BR"/>
        </w:rPr>
        <w:t xml:space="preserve">Điện thoại: </w:t>
      </w:r>
      <w:r>
        <w:rPr>
          <w:lang w:val="pt-BR"/>
        </w:rPr>
        <w:tab/>
      </w:r>
      <w:r>
        <w:rPr>
          <w:lang w:val="pt-BR"/>
        </w:rPr>
        <w:tab/>
        <w:t>754-8091</w:t>
      </w:r>
    </w:p>
    <w:p w:rsidR="0025330F" w:rsidRDefault="0025330F" w:rsidP="0025330F">
      <w:pPr>
        <w:pStyle w:val="BodyText"/>
        <w:spacing w:before="120" w:line="340" w:lineRule="exact"/>
        <w:rPr>
          <w:bCs/>
          <w:iCs/>
          <w:szCs w:val="20"/>
          <w:lang w:val="pt-BR"/>
        </w:rPr>
      </w:pPr>
      <w:r>
        <w:rPr>
          <w:b/>
          <w:bCs/>
          <w:iCs/>
          <w:lang w:val="pt-BR"/>
        </w:rPr>
        <w:t>Số tài khoản</w:t>
      </w:r>
      <w:r>
        <w:rPr>
          <w:bCs/>
          <w:iCs/>
          <w:lang w:val="pt-BR"/>
        </w:rPr>
        <w:t>:           TK 9527 Tại Kho bạc Nhà nước Cầu Giấy</w:t>
      </w:r>
    </w:p>
    <w:p w:rsidR="0025330F" w:rsidRDefault="0025330F" w:rsidP="0025330F">
      <w:pPr>
        <w:pStyle w:val="BodyText"/>
        <w:spacing w:before="120" w:line="340" w:lineRule="exact"/>
        <w:rPr>
          <w:b/>
          <w:bCs/>
          <w:iCs/>
          <w:lang w:val="pt-BR"/>
        </w:rPr>
      </w:pPr>
      <w:r>
        <w:rPr>
          <w:b/>
          <w:bCs/>
          <w:iCs/>
          <w:lang w:val="pt-BR"/>
        </w:rPr>
        <w:t>Mã quan hệ ngân sách</w:t>
      </w:r>
      <w:r>
        <w:rPr>
          <w:bCs/>
          <w:iCs/>
          <w:lang w:val="pt-BR"/>
        </w:rPr>
        <w:t xml:space="preserve">: </w:t>
      </w:r>
      <w:r>
        <w:rPr>
          <w:bCs/>
          <w:iCs/>
          <w:lang w:val="pt-BR"/>
        </w:rPr>
        <w:tab/>
        <w:t>1059416</w:t>
      </w:r>
    </w:p>
    <w:p w:rsidR="0025330F" w:rsidRDefault="0025330F" w:rsidP="0025330F">
      <w:pPr>
        <w:pStyle w:val="BodyText"/>
        <w:spacing w:before="120"/>
        <w:rPr>
          <w:lang w:val="pt-BR"/>
        </w:rPr>
      </w:pPr>
    </w:p>
    <w:p w:rsidR="0025330F" w:rsidRDefault="0025330F" w:rsidP="0025330F">
      <w:pPr>
        <w:pStyle w:val="BodyText"/>
        <w:spacing w:before="120"/>
        <w:rPr>
          <w:b/>
          <w:lang w:val="pt-BR"/>
        </w:rPr>
      </w:pPr>
      <w:r>
        <w:rPr>
          <w:b/>
          <w:lang w:val="pt-BR"/>
        </w:rPr>
        <w:t xml:space="preserve">II. Bên nhận (Bên B): </w:t>
      </w:r>
    </w:p>
    <w:p w:rsidR="0025330F" w:rsidRDefault="0025330F" w:rsidP="0025330F">
      <w:pPr>
        <w:pStyle w:val="BodyText"/>
        <w:spacing w:before="120"/>
        <w:rPr>
          <w:lang w:val="pt-BR"/>
        </w:rPr>
      </w:pPr>
      <w:r>
        <w:rPr>
          <w:bCs/>
          <w:lang w:val="pt-BR"/>
        </w:rPr>
        <w:t xml:space="preserve">Ông/Bà: </w:t>
      </w:r>
      <w:r>
        <w:rPr>
          <w:bCs/>
          <w:lang w:val="pt-BR"/>
        </w:rPr>
        <w:tab/>
      </w:r>
      <w:r>
        <w:rPr>
          <w:bCs/>
          <w:lang w:val="pt-BR"/>
        </w:rPr>
        <w:tab/>
      </w:r>
    </w:p>
    <w:p w:rsidR="0025330F" w:rsidRDefault="0025330F" w:rsidP="0025330F">
      <w:pPr>
        <w:pStyle w:val="BodyText"/>
        <w:rPr>
          <w:b/>
          <w:lang w:val="pt-BR"/>
        </w:rPr>
      </w:pPr>
      <w:r>
        <w:rPr>
          <w:lang w:val="pt-BR"/>
        </w:rPr>
        <w:t xml:space="preserve">Đơn vị công tác: </w:t>
      </w:r>
      <w:r>
        <w:rPr>
          <w:lang w:val="pt-BR"/>
        </w:rPr>
        <w:tab/>
      </w:r>
    </w:p>
    <w:p w:rsidR="0025330F" w:rsidRDefault="0025330F" w:rsidP="0025330F">
      <w:pPr>
        <w:pStyle w:val="BodyText"/>
        <w:spacing w:before="120"/>
        <w:rPr>
          <w:lang w:val="pt-BR"/>
        </w:rPr>
      </w:pPr>
      <w:r>
        <w:rPr>
          <w:lang w:val="pt-BR"/>
        </w:rPr>
        <w:t xml:space="preserve">Địa chỉ: </w:t>
      </w:r>
      <w:r>
        <w:rPr>
          <w:lang w:val="pt-BR"/>
        </w:rPr>
        <w:tab/>
      </w:r>
      <w:r>
        <w:rPr>
          <w:lang w:val="pt-BR"/>
        </w:rPr>
        <w:tab/>
        <w:t xml:space="preserve"> </w:t>
      </w:r>
    </w:p>
    <w:p w:rsidR="0025330F" w:rsidRDefault="0025330F" w:rsidP="0025330F">
      <w:pPr>
        <w:pStyle w:val="BodyText"/>
        <w:rPr>
          <w:lang w:val="pt-BR"/>
        </w:rPr>
      </w:pPr>
      <w:r>
        <w:rPr>
          <w:lang w:val="pt-BR"/>
        </w:rPr>
        <w:t xml:space="preserve">Điện thoại: </w:t>
      </w:r>
      <w:r>
        <w:rPr>
          <w:lang w:val="pt-BR"/>
        </w:rPr>
        <w:tab/>
      </w:r>
      <w:r>
        <w:rPr>
          <w:lang w:val="pt-BR"/>
        </w:rPr>
        <w:tab/>
      </w:r>
    </w:p>
    <w:p w:rsidR="0025330F" w:rsidRDefault="0025330F" w:rsidP="0025330F">
      <w:pPr>
        <w:pStyle w:val="BodyText"/>
        <w:rPr>
          <w:lang w:val="pt-BR"/>
        </w:rPr>
      </w:pPr>
      <w:r>
        <w:rPr>
          <w:lang w:val="pt-BR"/>
        </w:rPr>
        <w:t xml:space="preserve">Email: </w:t>
      </w:r>
      <w:r>
        <w:rPr>
          <w:lang w:val="pt-BR"/>
        </w:rPr>
        <w:tab/>
      </w:r>
      <w:r>
        <w:rPr>
          <w:lang w:val="pt-BR"/>
        </w:rPr>
        <w:tab/>
      </w:r>
    </w:p>
    <w:p w:rsidR="0025330F" w:rsidRDefault="0025330F" w:rsidP="0025330F">
      <w:pPr>
        <w:pStyle w:val="BodyText"/>
        <w:rPr>
          <w:lang w:val="pt-BR"/>
        </w:rPr>
      </w:pPr>
      <w:r>
        <w:rPr>
          <w:lang w:val="pt-BR"/>
        </w:rPr>
        <w:t>Tên ng</w:t>
      </w:r>
      <w:r>
        <w:rPr>
          <w:lang w:val="vi-VN"/>
        </w:rPr>
        <w:t xml:space="preserve">ười nhận tiền: </w:t>
      </w:r>
      <w:r>
        <w:tab/>
        <w:t xml:space="preserve">     </w:t>
      </w:r>
      <w:r>
        <w:tab/>
        <w:t xml:space="preserve">  </w:t>
      </w:r>
      <w:r>
        <w:rPr>
          <w:b/>
          <w:lang w:val="vi-VN"/>
        </w:rPr>
        <w:t>Số tài khoản</w:t>
      </w:r>
      <w:r>
        <w:rPr>
          <w:lang w:val="vi-VN"/>
        </w:rPr>
        <w:t xml:space="preserve">: </w:t>
      </w:r>
    </w:p>
    <w:p w:rsidR="0025330F" w:rsidRDefault="0025330F" w:rsidP="0025330F">
      <w:pPr>
        <w:pStyle w:val="BodyText"/>
        <w:spacing w:before="120" w:line="340" w:lineRule="exact"/>
        <w:rPr>
          <w:b/>
          <w:bCs/>
          <w:iCs/>
          <w:szCs w:val="20"/>
          <w:lang w:val="pt-BR"/>
        </w:rPr>
      </w:pPr>
      <w:r>
        <w:rPr>
          <w:b/>
          <w:bCs/>
          <w:iCs/>
          <w:lang w:val="pt-BR"/>
        </w:rPr>
        <w:lastRenderedPageBreak/>
        <w:t>Tên Ngân hàng:</w:t>
      </w:r>
      <w:r>
        <w:rPr>
          <w:b/>
          <w:bCs/>
          <w:iCs/>
          <w:lang w:val="pt-BR"/>
        </w:rPr>
        <w:tab/>
      </w:r>
      <w:r>
        <w:rPr>
          <w:b/>
          <w:bCs/>
          <w:iCs/>
          <w:lang w:val="pt-BR"/>
        </w:rPr>
        <w:tab/>
      </w:r>
      <w:r>
        <w:rPr>
          <w:bCs/>
          <w:iCs/>
          <w:lang w:val="pt-BR"/>
        </w:rPr>
        <w:t xml:space="preserve">  </w:t>
      </w:r>
      <w:r>
        <w:rPr>
          <w:bCs/>
          <w:iCs/>
          <w:lang w:val="pt-BR"/>
        </w:rPr>
        <w:tab/>
        <w:t xml:space="preserve">  </w:t>
      </w:r>
      <w:r>
        <w:rPr>
          <w:b/>
          <w:bCs/>
          <w:iCs/>
          <w:lang w:val="pt-BR"/>
        </w:rPr>
        <w:t xml:space="preserve">Mã số thuế:              </w:t>
      </w:r>
    </w:p>
    <w:p w:rsidR="0025330F" w:rsidRDefault="0025330F" w:rsidP="0025330F">
      <w:pPr>
        <w:pStyle w:val="BodyText"/>
        <w:tabs>
          <w:tab w:val="center" w:pos="4702"/>
        </w:tabs>
        <w:rPr>
          <w:lang w:val="pt-BR"/>
        </w:rPr>
      </w:pPr>
      <w:r>
        <w:rPr>
          <w:lang w:val="pt-BR"/>
        </w:rPr>
        <w:t xml:space="preserve">là Chủ nhiệm đề tài NCKH mã số: </w:t>
      </w:r>
    </w:p>
    <w:p w:rsidR="0025330F" w:rsidRDefault="0025330F" w:rsidP="0025330F">
      <w:pPr>
        <w:pStyle w:val="BodyText"/>
        <w:tabs>
          <w:tab w:val="center" w:pos="4702"/>
        </w:tabs>
        <w:rPr>
          <w:lang w:val="pt-BR"/>
        </w:rPr>
      </w:pPr>
    </w:p>
    <w:p w:rsidR="0025330F" w:rsidRDefault="0025330F" w:rsidP="0025330F">
      <w:pPr>
        <w:pStyle w:val="BodyText"/>
        <w:tabs>
          <w:tab w:val="center" w:pos="4702"/>
        </w:tabs>
        <w:rPr>
          <w:b/>
          <w:lang w:val="pt-BR"/>
        </w:rPr>
      </w:pPr>
    </w:p>
    <w:p w:rsidR="0025330F" w:rsidRDefault="0025330F" w:rsidP="0025330F">
      <w:pPr>
        <w:pStyle w:val="BodyText"/>
        <w:tabs>
          <w:tab w:val="center" w:pos="4702"/>
        </w:tabs>
        <w:rPr>
          <w:b/>
          <w:lang w:val="pt-BR"/>
        </w:rPr>
      </w:pPr>
    </w:p>
    <w:p w:rsidR="0025330F" w:rsidRDefault="0025330F" w:rsidP="0025330F">
      <w:pPr>
        <w:pStyle w:val="BodyText"/>
        <w:spacing w:before="160" w:after="160" w:line="312" w:lineRule="auto"/>
        <w:jc w:val="center"/>
        <w:rPr>
          <w:b/>
          <w:i/>
          <w:lang w:val="pt-BR"/>
        </w:rPr>
      </w:pPr>
      <w:r>
        <w:rPr>
          <w:b/>
          <w:i/>
          <w:lang w:val="pt-BR"/>
        </w:rPr>
        <w:br w:type="page"/>
      </w:r>
      <w:r>
        <w:rPr>
          <w:b/>
          <w:i/>
          <w:lang w:val="pt-BR"/>
        </w:rPr>
        <w:lastRenderedPageBreak/>
        <w:t>Hai bên thoả thuận như sau:</w:t>
      </w:r>
    </w:p>
    <w:p w:rsidR="0025330F" w:rsidRDefault="0025330F" w:rsidP="0025330F">
      <w:pPr>
        <w:pStyle w:val="BodyText"/>
        <w:spacing w:before="60" w:afterLines="20" w:after="48" w:line="312" w:lineRule="auto"/>
        <w:rPr>
          <w:lang w:val="pt-BR"/>
        </w:rPr>
      </w:pPr>
      <w:r>
        <w:rPr>
          <w:b/>
          <w:i/>
          <w:u w:val="single"/>
          <w:lang w:val="pt-BR"/>
        </w:rPr>
        <w:t>Điều 1:</w:t>
      </w:r>
      <w:r>
        <w:rPr>
          <w:lang w:val="pt-BR"/>
        </w:rPr>
        <w:t xml:space="preserve"> Bên B chịu trách nhiệm tổ chức triển khai các nội dung nghiên cứu nh</w:t>
      </w:r>
      <w:r>
        <w:rPr>
          <w:lang w:val="vi-VN"/>
        </w:rPr>
        <w:t>ư</w:t>
      </w:r>
      <w:r>
        <w:rPr>
          <w:lang w:val="pt-BR"/>
        </w:rPr>
        <w:t xml:space="preserve"> đã trình bày trong thuyết minh đề tài.</w:t>
      </w:r>
    </w:p>
    <w:p w:rsidR="0025330F" w:rsidRDefault="0025330F" w:rsidP="0025330F">
      <w:pPr>
        <w:pStyle w:val="BodyText"/>
        <w:spacing w:before="40" w:after="20" w:line="312" w:lineRule="auto"/>
        <w:rPr>
          <w:i/>
          <w:iCs/>
          <w:lang w:val="pt-BR"/>
        </w:rPr>
      </w:pPr>
      <w:r>
        <w:rPr>
          <w:i/>
          <w:iCs/>
          <w:lang w:val="pt-BR"/>
        </w:rPr>
        <w:t xml:space="preserve">Tên đề tài: </w:t>
      </w:r>
    </w:p>
    <w:p w:rsidR="0025330F" w:rsidRDefault="0025330F" w:rsidP="0025330F">
      <w:pPr>
        <w:pStyle w:val="BodyText"/>
        <w:tabs>
          <w:tab w:val="left" w:pos="327"/>
        </w:tabs>
        <w:spacing w:before="40" w:after="20" w:line="312" w:lineRule="auto"/>
        <w:rPr>
          <w:lang w:val="pt-BR"/>
        </w:rPr>
      </w:pPr>
      <w:r>
        <w:rPr>
          <w:b/>
          <w:i/>
          <w:u w:val="single"/>
          <w:lang w:val="pt-BR"/>
        </w:rPr>
        <w:t>Điều 2:</w:t>
      </w:r>
      <w:r>
        <w:rPr>
          <w:lang w:val="pt-BR"/>
        </w:rPr>
        <w:t xml:space="preserve">  Sản phẩm khoa học</w:t>
      </w:r>
    </w:p>
    <w:p w:rsidR="0025330F" w:rsidRDefault="0025330F" w:rsidP="0025330F">
      <w:pPr>
        <w:pStyle w:val="BodyText"/>
        <w:tabs>
          <w:tab w:val="left" w:pos="327"/>
        </w:tabs>
        <w:spacing w:before="40" w:after="20" w:line="312" w:lineRule="auto"/>
        <w:rPr>
          <w:lang w:val="pt-BR"/>
        </w:rPr>
      </w:pPr>
      <w:r>
        <w:rPr>
          <w:lang w:val="pt-BR"/>
        </w:rPr>
        <w:tab/>
        <w:t xml:space="preserve">Bên B nộp cho bên A các sản phẩm khoa học theo nội dung và tiến độ thực hiện của đề tài. Các sản phẩm gồm: </w:t>
      </w:r>
    </w:p>
    <w:p w:rsidR="0025330F" w:rsidRDefault="0025330F" w:rsidP="0025330F">
      <w:pPr>
        <w:spacing w:line="312" w:lineRule="auto"/>
        <w:ind w:firstLine="720"/>
        <w:rPr>
          <w:lang w:val="pt-BR"/>
        </w:rPr>
      </w:pPr>
      <w:r>
        <w:rPr>
          <w:b/>
          <w:bCs/>
          <w:lang w:val="pt-BR"/>
        </w:rPr>
        <w:t>Sản phẩm 1</w:t>
      </w:r>
      <w:r>
        <w:rPr>
          <w:bCs/>
          <w:lang w:val="pt-BR"/>
        </w:rPr>
        <w:t xml:space="preserve">: </w:t>
      </w:r>
    </w:p>
    <w:p w:rsidR="0025330F" w:rsidRDefault="0025330F" w:rsidP="0025330F">
      <w:pPr>
        <w:spacing w:line="312" w:lineRule="auto"/>
        <w:ind w:left="720"/>
        <w:rPr>
          <w:lang w:val="pt-BR"/>
        </w:rPr>
      </w:pPr>
      <w:r>
        <w:rPr>
          <w:b/>
          <w:bCs/>
          <w:lang w:val="pt-BR"/>
        </w:rPr>
        <w:t xml:space="preserve">Sản </w:t>
      </w:r>
      <w:r>
        <w:rPr>
          <w:b/>
          <w:lang w:val="pt-BR"/>
        </w:rPr>
        <w:t>phẩm 2</w:t>
      </w:r>
      <w:r>
        <w:rPr>
          <w:lang w:val="pt-BR"/>
        </w:rPr>
        <w:t xml:space="preserve">: </w:t>
      </w:r>
    </w:p>
    <w:p w:rsidR="0025330F" w:rsidRDefault="0025330F" w:rsidP="0025330F">
      <w:pPr>
        <w:spacing w:line="312" w:lineRule="auto"/>
        <w:ind w:firstLine="720"/>
        <w:rPr>
          <w:lang w:val="pt-BR"/>
        </w:rPr>
      </w:pPr>
      <w:r>
        <w:rPr>
          <w:b/>
          <w:lang w:val="pt-BR"/>
        </w:rPr>
        <w:t>............</w:t>
      </w:r>
    </w:p>
    <w:p w:rsidR="0025330F" w:rsidRDefault="0025330F" w:rsidP="0025330F">
      <w:pPr>
        <w:pStyle w:val="BodyText"/>
        <w:spacing w:before="60" w:afterLines="20" w:after="48" w:line="312" w:lineRule="auto"/>
        <w:rPr>
          <w:lang w:val="pt-BR"/>
        </w:rPr>
      </w:pPr>
      <w:r>
        <w:rPr>
          <w:b/>
          <w:i/>
          <w:u w:val="single"/>
          <w:lang w:val="pt-BR"/>
        </w:rPr>
        <w:t>Điều 3:</w:t>
      </w:r>
      <w:r>
        <w:rPr>
          <w:lang w:val="pt-BR"/>
        </w:rPr>
        <w:t xml:space="preserve">  </w:t>
      </w:r>
      <w:r>
        <w:rPr>
          <w:iCs/>
          <w:lang w:val="pt-BR"/>
        </w:rPr>
        <w:t>Kinh phí và thời gian thực hiện nhiệm vụ</w:t>
      </w:r>
    </w:p>
    <w:p w:rsidR="0025330F" w:rsidRDefault="0025330F" w:rsidP="0025330F">
      <w:pPr>
        <w:pStyle w:val="BodyText"/>
        <w:spacing w:before="40" w:after="20" w:line="312" w:lineRule="auto"/>
        <w:rPr>
          <w:iCs/>
          <w:lang w:val="pt-BR"/>
        </w:rPr>
      </w:pPr>
      <w:r>
        <w:rPr>
          <w:iCs/>
          <w:lang w:val="pt-BR"/>
        </w:rPr>
        <w:t>Thời gian thực hiện nhiệm vụ: ...... tháng kể từ ngày ký hợp đồng.</w:t>
      </w:r>
    </w:p>
    <w:p w:rsidR="0025330F" w:rsidRDefault="0025330F" w:rsidP="0025330F">
      <w:pPr>
        <w:pStyle w:val="BodyText"/>
        <w:spacing w:before="40" w:after="20" w:line="312" w:lineRule="auto"/>
        <w:rPr>
          <w:iCs/>
          <w:lang w:val="pt-BR"/>
        </w:rPr>
      </w:pPr>
      <w:r>
        <w:rPr>
          <w:iCs/>
          <w:lang w:val="pt-BR"/>
        </w:rPr>
        <w:t>Tổng kinh phí được duyệt: ............ đồng, trong đó:</w:t>
      </w:r>
    </w:p>
    <w:p w:rsidR="0025330F" w:rsidRDefault="0025330F" w:rsidP="0025330F">
      <w:pPr>
        <w:pStyle w:val="BodyText"/>
        <w:numPr>
          <w:ilvl w:val="0"/>
          <w:numId w:val="1"/>
        </w:numPr>
        <w:spacing w:before="40" w:after="20" w:line="312" w:lineRule="auto"/>
        <w:ind w:hanging="720"/>
        <w:jc w:val="both"/>
        <w:rPr>
          <w:iCs/>
          <w:lang w:val="pt-BR"/>
        </w:rPr>
      </w:pPr>
      <w:r>
        <w:rPr>
          <w:iCs/>
          <w:lang w:val="pt-BR"/>
        </w:rPr>
        <w:t xml:space="preserve">Kinh phí đợt 1: </w:t>
      </w:r>
    </w:p>
    <w:p w:rsidR="0025330F" w:rsidRDefault="0025330F" w:rsidP="0025330F">
      <w:pPr>
        <w:pStyle w:val="BodyText"/>
        <w:numPr>
          <w:ilvl w:val="0"/>
          <w:numId w:val="1"/>
        </w:numPr>
        <w:spacing w:before="40" w:after="20" w:line="312" w:lineRule="auto"/>
        <w:ind w:hanging="720"/>
        <w:jc w:val="both"/>
        <w:rPr>
          <w:iCs/>
          <w:lang w:val="pt-BR"/>
        </w:rPr>
      </w:pPr>
      <w:r>
        <w:rPr>
          <w:iCs/>
          <w:lang w:val="pt-BR"/>
        </w:rPr>
        <w:t xml:space="preserve">Kinh phí đợt 2: </w:t>
      </w:r>
    </w:p>
    <w:p w:rsidR="0025330F" w:rsidRDefault="0025330F" w:rsidP="0025330F">
      <w:pPr>
        <w:pStyle w:val="BodyText"/>
        <w:numPr>
          <w:ilvl w:val="0"/>
          <w:numId w:val="1"/>
        </w:numPr>
        <w:spacing w:before="40" w:after="20" w:line="312" w:lineRule="auto"/>
        <w:ind w:hanging="720"/>
        <w:jc w:val="both"/>
        <w:rPr>
          <w:iCs/>
          <w:lang w:val="pt-BR"/>
        </w:rPr>
      </w:pPr>
      <w:r>
        <w:rPr>
          <w:iCs/>
          <w:lang w:val="pt-BR"/>
        </w:rPr>
        <w:t>...............</w:t>
      </w:r>
    </w:p>
    <w:p w:rsidR="0025330F" w:rsidRDefault="0025330F" w:rsidP="0025330F">
      <w:pPr>
        <w:pStyle w:val="BodyText"/>
        <w:spacing w:before="40" w:after="20" w:line="312" w:lineRule="auto"/>
        <w:ind w:firstLine="720"/>
        <w:jc w:val="both"/>
        <w:rPr>
          <w:b/>
          <w:i/>
          <w:u w:val="single"/>
          <w:lang w:val="pt-BR"/>
        </w:rPr>
      </w:pPr>
      <w:r>
        <w:rPr>
          <w:iCs/>
          <w:lang w:val="pt-BR"/>
        </w:rPr>
        <w:t>Kinh phí này bao gồm những khoản đóng góp nghĩa vụ theo qui định hiện hành của Nhà nước. Số kinh phí này Chủ nhiệm đề tài sẽ nhận tại Phòng Kế hoạch – Tài chính, Trường Đại học Giáo dục.</w:t>
      </w:r>
    </w:p>
    <w:p w:rsidR="0025330F" w:rsidRDefault="0025330F" w:rsidP="0025330F">
      <w:pPr>
        <w:pStyle w:val="BodyText"/>
        <w:spacing w:before="60" w:afterLines="20" w:after="48" w:line="312" w:lineRule="auto"/>
        <w:rPr>
          <w:lang w:val="pt-BR"/>
        </w:rPr>
      </w:pPr>
      <w:r>
        <w:rPr>
          <w:b/>
          <w:i/>
          <w:u w:val="single"/>
          <w:lang w:val="pt-BR"/>
        </w:rPr>
        <w:t>Điều 4:</w:t>
      </w:r>
      <w:r>
        <w:rPr>
          <w:lang w:val="pt-BR"/>
        </w:rPr>
        <w:t xml:space="preserve"> </w:t>
      </w:r>
      <w:r>
        <w:rPr>
          <w:iCs/>
          <w:lang w:val="pt-BR"/>
        </w:rPr>
        <w:t>Trách nhiệm của Bên</w:t>
      </w:r>
      <w:r>
        <w:rPr>
          <w:lang w:val="pt-BR"/>
        </w:rPr>
        <w:t xml:space="preserve"> B</w:t>
      </w:r>
    </w:p>
    <w:p w:rsidR="0025330F" w:rsidRDefault="0025330F" w:rsidP="0025330F">
      <w:pPr>
        <w:pStyle w:val="BodyText"/>
        <w:spacing w:before="60" w:afterLines="20" w:after="48" w:line="312" w:lineRule="auto"/>
        <w:jc w:val="both"/>
        <w:rPr>
          <w:lang w:val="pt-BR"/>
        </w:rPr>
      </w:pPr>
      <w:r>
        <w:rPr>
          <w:lang w:val="pt-BR"/>
        </w:rPr>
        <w:t>- Có trách nhiệm chi tiêu kinh phí được cấp theo đúng mục đích, đúng chế độ tài chính hiện hành và quyết toán với Phòng Kế hoạch -Tài chính, Trường Đại học Giáo dục, đợt 1 ......, đợt 2 .............., đợt 3 .............. Đợt 2: Báo cáo tiến độ thực hiện giữa kỳ; Đợt 3: Báo cáo tổng kết đề tài.</w:t>
      </w:r>
    </w:p>
    <w:p w:rsidR="0025330F" w:rsidRDefault="0025330F" w:rsidP="0025330F">
      <w:pPr>
        <w:pStyle w:val="BodyText"/>
        <w:spacing w:before="40" w:after="20" w:line="312" w:lineRule="auto"/>
        <w:jc w:val="both"/>
        <w:rPr>
          <w:iCs/>
          <w:lang w:val="pt-BR"/>
        </w:rPr>
      </w:pPr>
      <w:r>
        <w:rPr>
          <w:iCs/>
          <w:lang w:val="pt-BR"/>
        </w:rPr>
        <w:t>- Nộp kinh phí quản lý đề tài về trường theo qui định.</w:t>
      </w:r>
    </w:p>
    <w:p w:rsidR="0025330F" w:rsidRDefault="0025330F" w:rsidP="0025330F">
      <w:pPr>
        <w:pStyle w:val="BodyText"/>
        <w:spacing w:before="40" w:after="20" w:line="312" w:lineRule="auto"/>
        <w:rPr>
          <w:iCs/>
          <w:lang w:val="pt-BR"/>
        </w:rPr>
      </w:pPr>
      <w:r>
        <w:rPr>
          <w:b/>
          <w:bCs/>
          <w:i/>
          <w:iCs/>
          <w:u w:val="single"/>
          <w:lang w:val="pt-BR"/>
        </w:rPr>
        <w:t>Điều 5:</w:t>
      </w:r>
      <w:r>
        <w:rPr>
          <w:lang w:val="pt-BR"/>
        </w:rPr>
        <w:t xml:space="preserve"> </w:t>
      </w:r>
      <w:r>
        <w:rPr>
          <w:iCs/>
          <w:lang w:val="pt-BR"/>
        </w:rPr>
        <w:t>Trách nhiệm của Bên A </w:t>
      </w:r>
    </w:p>
    <w:p w:rsidR="0025330F" w:rsidRDefault="0025330F" w:rsidP="0025330F">
      <w:pPr>
        <w:pStyle w:val="BodyText"/>
        <w:numPr>
          <w:ilvl w:val="0"/>
          <w:numId w:val="1"/>
        </w:numPr>
        <w:tabs>
          <w:tab w:val="left" w:pos="327"/>
        </w:tabs>
        <w:spacing w:before="40" w:after="20" w:line="312" w:lineRule="auto"/>
        <w:ind w:left="0" w:firstLine="0"/>
        <w:jc w:val="both"/>
        <w:rPr>
          <w:iCs/>
          <w:lang w:val="pt-BR"/>
        </w:rPr>
      </w:pPr>
      <w:r>
        <w:rPr>
          <w:iCs/>
          <w:lang w:val="pt-BR"/>
        </w:rPr>
        <w:t>Cấp kinh phí cho Bên B theo đúng tiến độ thực hiện đề tài. Bên A cấp kinh phí đợt 1 ..............., cấp kinh phí đợt 2 ngay sau khi Bên B có kết quả đánh giá Báo cáo giữa kỳ tình hình thực hiện đề tài và thanh quyết toán xong kinh phí đợt 1.</w:t>
      </w:r>
    </w:p>
    <w:p w:rsidR="0025330F" w:rsidRDefault="0025330F" w:rsidP="0025330F">
      <w:pPr>
        <w:pStyle w:val="BodyText"/>
        <w:numPr>
          <w:ilvl w:val="0"/>
          <w:numId w:val="1"/>
        </w:numPr>
        <w:tabs>
          <w:tab w:val="left" w:pos="327"/>
        </w:tabs>
        <w:spacing w:before="40" w:after="20" w:line="312" w:lineRule="auto"/>
        <w:ind w:left="0" w:firstLine="0"/>
        <w:jc w:val="both"/>
        <w:rPr>
          <w:iCs/>
          <w:lang w:val="pt-BR"/>
        </w:rPr>
      </w:pPr>
      <w:r>
        <w:rPr>
          <w:iCs/>
          <w:lang w:val="pt-BR"/>
        </w:rPr>
        <w:t>Tổ chức đánh giá tiến độ thực hiện và nghiệm thu đề tài theo quy định hiện hành.</w:t>
      </w:r>
    </w:p>
    <w:p w:rsidR="0025330F" w:rsidRDefault="0025330F" w:rsidP="0025330F">
      <w:pPr>
        <w:spacing w:before="40" w:after="20" w:line="312" w:lineRule="auto"/>
        <w:rPr>
          <w:lang w:val="pt-BR"/>
        </w:rPr>
      </w:pPr>
      <w:r>
        <w:rPr>
          <w:b/>
          <w:i/>
          <w:u w:val="single"/>
          <w:lang w:val="pt-BR"/>
        </w:rPr>
        <w:t>Điều 6</w:t>
      </w:r>
      <w:r>
        <w:rPr>
          <w:b/>
          <w:lang w:val="pt-BR"/>
        </w:rPr>
        <w:t>:  Điều khoản chung</w:t>
      </w:r>
    </w:p>
    <w:p w:rsidR="0025330F" w:rsidRDefault="0025330F" w:rsidP="0025330F">
      <w:pPr>
        <w:pStyle w:val="BodyText"/>
        <w:spacing w:before="60" w:afterLines="20" w:after="48" w:line="312" w:lineRule="auto"/>
        <w:jc w:val="both"/>
        <w:rPr>
          <w:lang w:val="pt-BR"/>
        </w:rPr>
      </w:pPr>
      <w:r>
        <w:rPr>
          <w:lang w:val="pt-BR"/>
        </w:rPr>
        <w:lastRenderedPageBreak/>
        <w:t xml:space="preserve">- Hai bên cam kết thực hiện đúng các điều khoản đã được ghi trong hợp đồng. Trong quá trình thực hiện hợp đồng, hai bên phải thông báo cho nhau những vấn đề nảy sinh và cùng nhau bàn bạc giải quyết. </w:t>
      </w:r>
    </w:p>
    <w:p w:rsidR="0025330F" w:rsidRDefault="0025330F" w:rsidP="0025330F">
      <w:pPr>
        <w:pStyle w:val="BodyText"/>
        <w:spacing w:before="60" w:afterLines="20" w:after="48" w:line="312" w:lineRule="auto"/>
        <w:jc w:val="both"/>
        <w:rPr>
          <w:lang w:val="pt-BR"/>
        </w:rPr>
      </w:pPr>
      <w:r>
        <w:rPr>
          <w:lang w:val="pt-BR"/>
        </w:rPr>
        <w:t>- Hợp đồng này được làm thành 05 bản có giá trị như nhau, bên A giữ  02 bản, bên B giữ 01 bản, gửi Phòng Kế hoạch - Tài chính 02 bản.</w:t>
      </w:r>
    </w:p>
    <w:p w:rsidR="0025330F" w:rsidRDefault="0025330F" w:rsidP="0025330F">
      <w:pPr>
        <w:pStyle w:val="BodyText"/>
        <w:spacing w:line="312" w:lineRule="auto"/>
        <w:rPr>
          <w:sz w:val="28"/>
          <w:szCs w:val="20"/>
          <w:lang w:val="pt-BR"/>
        </w:rPr>
      </w:pPr>
    </w:p>
    <w:p w:rsidR="0025330F" w:rsidRDefault="0025330F" w:rsidP="0025330F">
      <w:pPr>
        <w:pStyle w:val="BodyText"/>
        <w:jc w:val="center"/>
        <w:rPr>
          <w:i/>
          <w:iCs/>
          <w:lang w:val="pt-BR"/>
        </w:rPr>
      </w:pPr>
      <w:r>
        <w:rPr>
          <w:i/>
          <w:iCs/>
          <w:lang w:val="pt-BR"/>
        </w:rPr>
        <w:t xml:space="preserve">                                                        Hà Nội, ngày   tháng   năm 20.....</w:t>
      </w:r>
    </w:p>
    <w:p w:rsidR="0025330F" w:rsidRDefault="0025330F" w:rsidP="0025330F">
      <w:pPr>
        <w:pStyle w:val="BodyText"/>
        <w:jc w:val="right"/>
        <w:rPr>
          <w:sz w:val="28"/>
          <w:lang w:val="pt-BR"/>
        </w:rPr>
      </w:pPr>
    </w:p>
    <w:tbl>
      <w:tblPr>
        <w:tblW w:w="10862" w:type="dxa"/>
        <w:tblInd w:w="-318" w:type="dxa"/>
        <w:tblLook w:val="01E0" w:firstRow="1" w:lastRow="1" w:firstColumn="1" w:lastColumn="1" w:noHBand="0" w:noVBand="0"/>
      </w:tblPr>
      <w:tblGrid>
        <w:gridCol w:w="5826"/>
        <w:gridCol w:w="5036"/>
      </w:tblGrid>
      <w:tr w:rsidR="0025330F" w:rsidTr="0025330F">
        <w:tc>
          <w:tcPr>
            <w:tcW w:w="5826" w:type="dxa"/>
            <w:hideMark/>
          </w:tcPr>
          <w:p w:rsidR="0025330F" w:rsidRDefault="0025330F">
            <w:pPr>
              <w:pStyle w:val="BodyText"/>
              <w:jc w:val="center"/>
              <w:rPr>
                <w:lang w:val="en-US" w:eastAsia="en-US"/>
              </w:rPr>
            </w:pPr>
            <w:r>
              <w:rPr>
                <w:lang w:val="pt-BR" w:eastAsia="en-US"/>
              </w:rPr>
              <w:t xml:space="preserve">       </w:t>
            </w:r>
            <w:r>
              <w:rPr>
                <w:lang w:val="en-US" w:eastAsia="en-US"/>
              </w:rPr>
              <w:t>BÊN B</w:t>
            </w:r>
          </w:p>
        </w:tc>
        <w:tc>
          <w:tcPr>
            <w:tcW w:w="5036" w:type="dxa"/>
            <w:hideMark/>
          </w:tcPr>
          <w:p w:rsidR="0025330F" w:rsidRDefault="0025330F">
            <w:pPr>
              <w:pStyle w:val="BodyText"/>
              <w:jc w:val="center"/>
              <w:rPr>
                <w:lang w:val="en-US" w:eastAsia="en-US"/>
              </w:rPr>
            </w:pPr>
            <w:r>
              <w:rPr>
                <w:lang w:val="en-US" w:eastAsia="en-US"/>
              </w:rPr>
              <w:t xml:space="preserve">           BÊN A</w:t>
            </w:r>
          </w:p>
        </w:tc>
      </w:tr>
    </w:tbl>
    <w:p w:rsidR="00BD22B0" w:rsidRDefault="00BD22B0"/>
    <w:sectPr w:rsidR="00BD22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4E7508"/>
    <w:multiLevelType w:val="hybridMultilevel"/>
    <w:tmpl w:val="95B4B856"/>
    <w:lvl w:ilvl="0" w:tplc="99A2863E">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D8B"/>
    <w:rsid w:val="0025330F"/>
    <w:rsid w:val="00385D8B"/>
    <w:rsid w:val="00426FB1"/>
    <w:rsid w:val="00BD2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30F"/>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25330F"/>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330F"/>
    <w:rPr>
      <w:rFonts w:ascii="Arial" w:eastAsia="Times New Roman" w:hAnsi="Arial" w:cs="Arial"/>
      <w:b/>
      <w:bCs/>
      <w:kern w:val="32"/>
      <w:sz w:val="32"/>
      <w:szCs w:val="32"/>
    </w:rPr>
  </w:style>
  <w:style w:type="paragraph" w:styleId="BodyText">
    <w:name w:val="Body Text"/>
    <w:basedOn w:val="Normal"/>
    <w:link w:val="BodyTextChar"/>
    <w:semiHidden/>
    <w:unhideWhenUsed/>
    <w:rsid w:val="0025330F"/>
    <w:pPr>
      <w:spacing w:after="120"/>
    </w:pPr>
    <w:rPr>
      <w:lang w:val="x-none" w:eastAsia="x-none"/>
    </w:rPr>
  </w:style>
  <w:style w:type="character" w:customStyle="1" w:styleId="BodyTextChar">
    <w:name w:val="Body Text Char"/>
    <w:basedOn w:val="DefaultParagraphFont"/>
    <w:link w:val="BodyText"/>
    <w:semiHidden/>
    <w:rsid w:val="0025330F"/>
    <w:rPr>
      <w:rFonts w:ascii="Times New Roman" w:eastAsia="Times New Roman" w:hAnsi="Times New Roman" w:cs="Times New Roman"/>
      <w:sz w:val="26"/>
      <w:szCs w:val="2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30F"/>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25330F"/>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330F"/>
    <w:rPr>
      <w:rFonts w:ascii="Arial" w:eastAsia="Times New Roman" w:hAnsi="Arial" w:cs="Arial"/>
      <w:b/>
      <w:bCs/>
      <w:kern w:val="32"/>
      <w:sz w:val="32"/>
      <w:szCs w:val="32"/>
    </w:rPr>
  </w:style>
  <w:style w:type="paragraph" w:styleId="BodyText">
    <w:name w:val="Body Text"/>
    <w:basedOn w:val="Normal"/>
    <w:link w:val="BodyTextChar"/>
    <w:semiHidden/>
    <w:unhideWhenUsed/>
    <w:rsid w:val="0025330F"/>
    <w:pPr>
      <w:spacing w:after="120"/>
    </w:pPr>
    <w:rPr>
      <w:lang w:val="x-none" w:eastAsia="x-none"/>
    </w:rPr>
  </w:style>
  <w:style w:type="character" w:customStyle="1" w:styleId="BodyTextChar">
    <w:name w:val="Body Text Char"/>
    <w:basedOn w:val="DefaultParagraphFont"/>
    <w:link w:val="BodyText"/>
    <w:semiHidden/>
    <w:rsid w:val="0025330F"/>
    <w:rPr>
      <w:rFonts w:ascii="Times New Roman" w:eastAsia="Times New Roman" w:hAnsi="Times New Roman" w:cs="Times New Roman"/>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14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Network Solution</Company>
  <LinksUpToDate>false</LinksUpToDate>
  <CharactersWithSpaces>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Phong</dc:creator>
  <cp:lastModifiedBy>Admin</cp:lastModifiedBy>
  <cp:revision>2</cp:revision>
  <dcterms:created xsi:type="dcterms:W3CDTF">2018-10-23T03:52:00Z</dcterms:created>
  <dcterms:modified xsi:type="dcterms:W3CDTF">2018-10-23T03:52:00Z</dcterms:modified>
</cp:coreProperties>
</file>