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A4" w:rsidRDefault="004A10A4" w:rsidP="004A10A4">
      <w:pPr>
        <w:pStyle w:val="Title"/>
        <w:widowControl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MẪU 01e/KHCN</w:t>
      </w:r>
    </w:p>
    <w:p w:rsidR="004A10A4" w:rsidRDefault="004A10A4" w:rsidP="004A10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x-none"/>
        </w:rPr>
        <w:t xml:space="preserve"> </w:t>
      </w:r>
      <w:r>
        <w:rPr>
          <w:b/>
          <w:sz w:val="24"/>
          <w:szCs w:val="24"/>
        </w:rPr>
        <w:t>ĐẠI HỌC QUỐC GIA HÀ NỘI</w:t>
      </w:r>
    </w:p>
    <w:p w:rsidR="004A10A4" w:rsidRDefault="004A10A4" w:rsidP="004A10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TRƯỜNG ĐẠI HỌC GIÁO DỤC</w:t>
      </w:r>
    </w:p>
    <w:p w:rsidR="004A10A4" w:rsidRDefault="004A10A4" w:rsidP="004A10A4">
      <w:pPr>
        <w:jc w:val="both"/>
        <w:rPr>
          <w:sz w:val="24"/>
          <w:szCs w:val="24"/>
        </w:rPr>
      </w:pPr>
    </w:p>
    <w:p w:rsidR="004A10A4" w:rsidRDefault="004A10A4" w:rsidP="004A10A4">
      <w:pPr>
        <w:spacing w:before="60" w:after="20" w:line="3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ĐỀ XUẤT ĐỀ TÀI KH&amp;CN CẤP TRƯỜNG NĂM ……</w:t>
      </w:r>
    </w:p>
    <w:p w:rsidR="004A10A4" w:rsidRDefault="004A10A4" w:rsidP="004A10A4">
      <w:pPr>
        <w:pStyle w:val="ListParagraph"/>
        <w:spacing w:before="12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1. Tên đề tài</w:t>
      </w:r>
    </w:p>
    <w:p w:rsidR="004A10A4" w:rsidRDefault="004A10A4" w:rsidP="004A10A4">
      <w:pPr>
        <w:pStyle w:val="ListParagraph"/>
        <w:spacing w:before="12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 Tên Hội đồng ngành/liên ngành đề xuất được gửi đến để xét chọn</w:t>
      </w:r>
    </w:p>
    <w:p w:rsidR="004A10A4" w:rsidRDefault="004A10A4" w:rsidP="004A10A4">
      <w:pPr>
        <w:pStyle w:val="ListParagraph"/>
        <w:spacing w:before="12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  <w:lang w:val="pt-BR"/>
        </w:rPr>
        <w:t xml:space="preserve">Tính cấp thiết       </w:t>
      </w:r>
    </w:p>
    <w:p w:rsidR="004A10A4" w:rsidRDefault="004A10A4" w:rsidP="004A10A4">
      <w:pPr>
        <w:pStyle w:val="ListParagraph"/>
        <w:spacing w:before="12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4. Mục tiêu</w:t>
      </w:r>
    </w:p>
    <w:p w:rsidR="004A10A4" w:rsidRDefault="004A10A4" w:rsidP="004A10A4">
      <w:pPr>
        <w:pStyle w:val="ListParagraph"/>
        <w:spacing w:before="12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5. Nội dung nghiên cứu chính</w:t>
      </w:r>
    </w:p>
    <w:p w:rsidR="004A10A4" w:rsidRDefault="004A10A4" w:rsidP="004A10A4">
      <w:pPr>
        <w:pStyle w:val="ListParagraph"/>
        <w:spacing w:before="12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6. Kết quả nghiên cứu và sản phẩm dự kiến</w:t>
      </w:r>
    </w:p>
    <w:p w:rsidR="004A10A4" w:rsidRDefault="004A10A4" w:rsidP="004A10A4">
      <w:pPr>
        <w:pStyle w:val="ListParagraph"/>
        <w:spacing w:before="12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6.1. Hình thức và cấp độ công bố kết quả khoa học</w:t>
      </w:r>
    </w:p>
    <w:p w:rsidR="004A10A4" w:rsidRDefault="004A10A4" w:rsidP="004A10A4">
      <w:pPr>
        <w:pStyle w:val="ListParagraph"/>
        <w:spacing w:before="120" w:line="276" w:lineRule="auto"/>
        <w:ind w:left="0" w:firstLine="446"/>
        <w:jc w:val="both"/>
        <w:rPr>
          <w:sz w:val="24"/>
          <w:szCs w:val="24"/>
        </w:rPr>
      </w:pPr>
      <w:r>
        <w:rPr>
          <w:sz w:val="24"/>
          <w:szCs w:val="24"/>
        </w:rPr>
        <w:t>Lựa chọn một số hình thức sau:</w:t>
      </w:r>
    </w:p>
    <w:p w:rsidR="004A10A4" w:rsidRDefault="004A10A4" w:rsidP="004A10A4">
      <w:pPr>
        <w:pStyle w:val="ListParagraph"/>
        <w:spacing w:line="276" w:lineRule="auto"/>
        <w:ind w:left="0" w:firstLine="4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Số lượng bài báo </w:t>
      </w:r>
      <w:r>
        <w:rPr>
          <w:sz w:val="24"/>
          <w:szCs w:val="24"/>
          <w:lang w:val="vi-VN"/>
        </w:rPr>
        <w:t>công bố trên tạp chí khoa học quốc tế theo hệ thống ISI/Scopus</w:t>
      </w:r>
    </w:p>
    <w:p w:rsidR="004A10A4" w:rsidRDefault="004A10A4" w:rsidP="004A10A4">
      <w:pPr>
        <w:pStyle w:val="ListParagraph"/>
        <w:spacing w:line="276" w:lineRule="auto"/>
        <w:ind w:left="0" w:firstLine="4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Số lượng sách chuyên khảo được </w:t>
      </w:r>
      <w:r>
        <w:rPr>
          <w:sz w:val="24"/>
          <w:szCs w:val="24"/>
          <w:lang w:val="vi-VN"/>
        </w:rPr>
        <w:t>xuất bản hoặc ký hợp đồng xuất bản</w:t>
      </w:r>
    </w:p>
    <w:p w:rsidR="004A10A4" w:rsidRDefault="004A10A4" w:rsidP="004A10A4">
      <w:pPr>
        <w:pStyle w:val="ListParagraph"/>
        <w:spacing w:line="276" w:lineRule="auto"/>
        <w:ind w:left="0" w:firstLine="446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- Đăng ký sở hữu trí tuệ</w:t>
      </w:r>
    </w:p>
    <w:p w:rsidR="004A10A4" w:rsidRDefault="004A10A4" w:rsidP="004A10A4">
      <w:pPr>
        <w:pStyle w:val="ListParagraph"/>
        <w:spacing w:line="276" w:lineRule="auto"/>
        <w:ind w:left="0" w:firstLine="4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Số lượng </w:t>
      </w:r>
      <w:r>
        <w:rPr>
          <w:sz w:val="24"/>
          <w:szCs w:val="24"/>
          <w:lang w:val="vi-VN"/>
        </w:rPr>
        <w:t>bài báo quốc tế không thuộc hệ thống ISI/Scopus</w:t>
      </w:r>
    </w:p>
    <w:p w:rsidR="004A10A4" w:rsidRDefault="004A10A4" w:rsidP="004A10A4">
      <w:pPr>
        <w:pStyle w:val="ListParagraph"/>
        <w:spacing w:line="276" w:lineRule="auto"/>
        <w:ind w:left="0" w:firstLine="4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Số lượng bài báo </w:t>
      </w:r>
      <w:r>
        <w:rPr>
          <w:sz w:val="24"/>
          <w:szCs w:val="24"/>
          <w:lang w:val="pt-BR"/>
        </w:rPr>
        <w:t xml:space="preserve">trên các tạp chí khoa học </w:t>
      </w:r>
      <w:r>
        <w:rPr>
          <w:sz w:val="24"/>
          <w:szCs w:val="24"/>
          <w:lang w:val="vi-VN"/>
        </w:rPr>
        <w:t xml:space="preserve">của ĐHQGHN, tạp chí khoa học </w:t>
      </w:r>
      <w:r>
        <w:rPr>
          <w:sz w:val="24"/>
          <w:szCs w:val="24"/>
          <w:lang w:val="pt-BR"/>
        </w:rPr>
        <w:t xml:space="preserve">chuyên ngành </w:t>
      </w:r>
      <w:r>
        <w:rPr>
          <w:sz w:val="24"/>
          <w:szCs w:val="24"/>
          <w:lang w:val="vi-VN"/>
        </w:rPr>
        <w:t>quốc gia</w:t>
      </w:r>
      <w:r>
        <w:rPr>
          <w:sz w:val="24"/>
          <w:szCs w:val="24"/>
          <w:lang w:val="pt-BR"/>
        </w:rPr>
        <w:t xml:space="preserve"> hoặc báo cáo khoa học đăng trong kỷ yếu hội nghị quốc tế (có phản biện)</w:t>
      </w:r>
    </w:p>
    <w:p w:rsidR="004A10A4" w:rsidRDefault="004A10A4" w:rsidP="004A10A4">
      <w:pPr>
        <w:pStyle w:val="ListParagraph"/>
        <w:spacing w:line="276" w:lineRule="auto"/>
        <w:ind w:left="0" w:firstLine="446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>
        <w:rPr>
          <w:sz w:val="24"/>
          <w:szCs w:val="24"/>
          <w:lang w:val="pt-BR"/>
        </w:rPr>
        <w:t>Báo cáo khoa học kiến nghị, tư vấn chính sách theo đặt hàng của đơn vị sử dụng</w:t>
      </w:r>
    </w:p>
    <w:p w:rsidR="004A10A4" w:rsidRDefault="004A10A4" w:rsidP="004A10A4">
      <w:pPr>
        <w:pStyle w:val="ListParagraph"/>
        <w:spacing w:line="276" w:lineRule="auto"/>
        <w:ind w:left="0" w:firstLine="446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Kết quả dự kiến được </w:t>
      </w:r>
      <w:r>
        <w:rPr>
          <w:sz w:val="24"/>
          <w:szCs w:val="24"/>
          <w:lang w:val="pt-BR"/>
        </w:rPr>
        <w:t xml:space="preserve">ứng dụng tại các cơ quan hoạch định chính sách hoặc </w:t>
      </w:r>
      <w:r>
        <w:rPr>
          <w:sz w:val="24"/>
          <w:szCs w:val="24"/>
          <w:lang w:val="vi-VN"/>
        </w:rPr>
        <w:t xml:space="preserve">cơ sở </w:t>
      </w:r>
      <w:r>
        <w:rPr>
          <w:sz w:val="24"/>
          <w:szCs w:val="24"/>
          <w:lang w:val="pt-BR"/>
        </w:rPr>
        <w:t>ứng dụng KH&amp;CN</w:t>
      </w:r>
    </w:p>
    <w:p w:rsidR="004A10A4" w:rsidRDefault="004A10A4" w:rsidP="004A10A4">
      <w:pPr>
        <w:pStyle w:val="ListParagraph"/>
        <w:spacing w:before="12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6.2. Kết quả ứng dụng</w:t>
      </w:r>
    </w:p>
    <w:p w:rsidR="004A10A4" w:rsidRDefault="004A10A4" w:rsidP="004A10A4">
      <w:pPr>
        <w:pStyle w:val="ListParagraph"/>
        <w:spacing w:before="12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6.3. Sản phẩm đào tạo: Số lượng tiến sĩ, thạc sĩ</w:t>
      </w:r>
    </w:p>
    <w:p w:rsidR="004A10A4" w:rsidRDefault="004A10A4" w:rsidP="004A10A4">
      <w:pPr>
        <w:pStyle w:val="ListParagraph"/>
        <w:spacing w:before="12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6.4. Kết quả khác</w:t>
      </w:r>
    </w:p>
    <w:p w:rsidR="004A10A4" w:rsidRDefault="004A10A4" w:rsidP="004A10A4">
      <w:pPr>
        <w:pStyle w:val="ListParagraph"/>
        <w:spacing w:before="12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7. Dự kiến tổng kinh phí và thời gian thực hiện:</w:t>
      </w:r>
    </w:p>
    <w:p w:rsidR="004A10A4" w:rsidRDefault="004A10A4" w:rsidP="004A10A4">
      <w:pPr>
        <w:pStyle w:val="ListParagraph"/>
        <w:spacing w:before="12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8. Địa chỉ liên hệ: (</w:t>
      </w:r>
      <w:r>
        <w:rPr>
          <w:i/>
          <w:sz w:val="24"/>
          <w:szCs w:val="24"/>
        </w:rPr>
        <w:t>email; điện thoại</w:t>
      </w:r>
      <w:r>
        <w:rPr>
          <w:sz w:val="24"/>
          <w:szCs w:val="24"/>
        </w:rPr>
        <w:t>)</w:t>
      </w:r>
    </w:p>
    <w:p w:rsidR="004A10A4" w:rsidRDefault="004A10A4" w:rsidP="004A10A4">
      <w:pPr>
        <w:spacing w:before="40" w:after="20" w:line="360" w:lineRule="exact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…….., ngày          tháng        năm 20….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395"/>
        <w:gridCol w:w="5073"/>
      </w:tblGrid>
      <w:tr w:rsidR="004A10A4" w:rsidTr="004A10A4">
        <w:trPr>
          <w:trHeight w:val="1409"/>
        </w:trPr>
        <w:tc>
          <w:tcPr>
            <w:tcW w:w="4395" w:type="dxa"/>
            <w:hideMark/>
          </w:tcPr>
          <w:p w:rsidR="004A10A4" w:rsidRDefault="004A10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Thủ trưởng đơn vị</w:t>
            </w:r>
          </w:p>
          <w:p w:rsidR="004A10A4" w:rsidRDefault="004A10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(ký tên, đóng dấu)</w:t>
            </w:r>
          </w:p>
        </w:tc>
        <w:tc>
          <w:tcPr>
            <w:tcW w:w="5073" w:type="dxa"/>
            <w:hideMark/>
          </w:tcPr>
          <w:p w:rsidR="004A10A4" w:rsidRDefault="004A10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Tổ chức/cá nhân đề xuất</w:t>
            </w:r>
          </w:p>
          <w:p w:rsidR="004A10A4" w:rsidRDefault="004A10A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(ký và ghi rõ họ tên)</w:t>
            </w:r>
          </w:p>
        </w:tc>
      </w:tr>
    </w:tbl>
    <w:p w:rsidR="004A10A4" w:rsidRDefault="004A10A4" w:rsidP="004A10A4">
      <w:pPr>
        <w:pStyle w:val="Title"/>
        <w:widowControl/>
        <w:jc w:val="left"/>
        <w:rPr>
          <w:rFonts w:ascii="Times New Roman" w:hAnsi="Times New Roman"/>
          <w:b w:val="0"/>
          <w:i/>
          <w:sz w:val="24"/>
          <w:szCs w:val="24"/>
        </w:rPr>
      </w:pPr>
    </w:p>
    <w:p w:rsidR="004A10A4" w:rsidRDefault="004A10A4" w:rsidP="004A10A4">
      <w:pPr>
        <w:rPr>
          <w:sz w:val="24"/>
          <w:szCs w:val="24"/>
        </w:rPr>
      </w:pPr>
    </w:p>
    <w:p w:rsidR="007A6694" w:rsidRPr="004A10A4" w:rsidRDefault="004A10A4" w:rsidP="004A10A4">
      <w:pPr>
        <w:pStyle w:val="Title"/>
        <w:widowControl/>
        <w:jc w:val="left"/>
        <w:rPr>
          <w:rFonts w:ascii="Times New Roman" w:hAnsi="Times New Roman"/>
          <w:bCs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542290</wp:posOffset>
                </wp:positionV>
                <wp:extent cx="5538470" cy="2489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0A4" w:rsidRDefault="004A10A4" w:rsidP="004A10A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2"/>
                              </w:rPr>
                              <w:t>Ghi chú:</w:t>
                            </w:r>
                            <w:r>
                              <w:rPr>
                                <w:i/>
                                <w:sz w:val="20"/>
                                <w:szCs w:val="22"/>
                              </w:rPr>
                              <w:t xml:space="preserve"> Phiếu đề xuất không quá 03 trang A4 (Font chữ: Time New Roman, cỡ chữ 12, giãn dòng 1.15)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.9pt;margin-top:42.7pt;width:436.1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" stroked="f">
                <v:textbox>
                  <w:txbxContent>
                    <w:p w:rsidR="004A10A4" w:rsidRDefault="004A10A4" w:rsidP="004A10A4">
                      <w:pPr>
                        <w:rPr>
                          <w:sz w:val="22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2"/>
                        </w:rPr>
                        <w:t>Ghi chú:</w:t>
                      </w:r>
                      <w:r>
                        <w:rPr>
                          <w:i/>
                          <w:sz w:val="20"/>
                          <w:szCs w:val="22"/>
                        </w:rPr>
                        <w:t xml:space="preserve"> Phiếu đề xuất không quá 03 trang A4 (Font chữ: Time New Roman, cỡ chữ 12, giãn dòng 1.15)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6694" w:rsidRPr="004A1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0F"/>
    <w:rsid w:val="004A10A4"/>
    <w:rsid w:val="007A6694"/>
    <w:rsid w:val="00B026B6"/>
    <w:rsid w:val="00E9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A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A10A4"/>
    <w:pPr>
      <w:widowControl w:val="0"/>
      <w:jc w:val="center"/>
    </w:pPr>
    <w:rPr>
      <w:rFonts w:ascii=".VnTimeH" w:hAnsi=".VnTimeH"/>
      <w:b/>
      <w:sz w:val="28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A10A4"/>
    <w:rPr>
      <w:rFonts w:ascii=".VnTimeH" w:eastAsia="Times New Roman" w:hAnsi=".VnTimeH" w:cs="Times New Roman"/>
      <w:b/>
      <w:sz w:val="28"/>
      <w:szCs w:val="20"/>
      <w:lang w:val="x-none" w:eastAsia="x-none"/>
    </w:rPr>
  </w:style>
  <w:style w:type="paragraph" w:styleId="ListParagraph">
    <w:name w:val="List Paragraph"/>
    <w:basedOn w:val="Normal"/>
    <w:qFormat/>
    <w:rsid w:val="004A10A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A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A10A4"/>
    <w:pPr>
      <w:widowControl w:val="0"/>
      <w:jc w:val="center"/>
    </w:pPr>
    <w:rPr>
      <w:rFonts w:ascii=".VnTimeH" w:hAnsi=".VnTimeH"/>
      <w:b/>
      <w:sz w:val="28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A10A4"/>
    <w:rPr>
      <w:rFonts w:ascii=".VnTimeH" w:eastAsia="Times New Roman" w:hAnsi=".VnTimeH" w:cs="Times New Roman"/>
      <w:b/>
      <w:sz w:val="28"/>
      <w:szCs w:val="20"/>
      <w:lang w:val="x-none" w:eastAsia="x-none"/>
    </w:rPr>
  </w:style>
  <w:style w:type="paragraph" w:styleId="ListParagraph">
    <w:name w:val="List Paragraph"/>
    <w:basedOn w:val="Normal"/>
    <w:qFormat/>
    <w:rsid w:val="004A10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Solution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Phong</dc:creator>
  <cp:lastModifiedBy>Admin</cp:lastModifiedBy>
  <cp:revision>2</cp:revision>
  <cp:lastPrinted>2018-10-23T03:49:00Z</cp:lastPrinted>
  <dcterms:created xsi:type="dcterms:W3CDTF">2018-10-23T03:49:00Z</dcterms:created>
  <dcterms:modified xsi:type="dcterms:W3CDTF">2018-10-23T03:49:00Z</dcterms:modified>
</cp:coreProperties>
</file>