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37" w:rsidRDefault="006C3937" w:rsidP="006C3937">
      <w:pPr>
        <w:pStyle w:val="Title"/>
        <w:widowControl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>MẪU 04e/KHCN</w:t>
      </w:r>
    </w:p>
    <w:p w:rsidR="006C3937" w:rsidRDefault="006C3937" w:rsidP="006C3937">
      <w:pPr>
        <w:spacing w:before="240"/>
        <w:jc w:val="both"/>
        <w:rPr>
          <w:sz w:val="24"/>
          <w:szCs w:val="24"/>
          <w:lang w:val="vi-VN"/>
        </w:rPr>
      </w:pPr>
    </w:p>
    <w:p w:rsidR="006C3937" w:rsidRDefault="006C3937" w:rsidP="006C3937">
      <w:pPr>
        <w:pStyle w:val="Title"/>
        <w:widowControl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ĐẠI HỌC QUỐC GIA HÀ NỘI</w:t>
      </w:r>
    </w:p>
    <w:p w:rsidR="006C3937" w:rsidRDefault="006C3937" w:rsidP="006C3937">
      <w:pPr>
        <w:pStyle w:val="Title"/>
        <w:widowControl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>TRƯỜNG ĐẠI HỌC GIÁO DỤC</w:t>
      </w:r>
    </w:p>
    <w:p w:rsidR="006C3937" w:rsidRDefault="006C3937" w:rsidP="006C3937">
      <w:pPr>
        <w:pStyle w:val="Title"/>
        <w:widowControl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p w:rsidR="006C3937" w:rsidRDefault="006C3937" w:rsidP="006C3937">
      <w:pPr>
        <w:pStyle w:val="Title"/>
        <w:widowControl/>
        <w:jc w:val="both"/>
        <w:rPr>
          <w:rFonts w:ascii="Times New Roman" w:hAnsi="Times New Roman"/>
          <w:b w:val="0"/>
          <w:bCs/>
          <w:sz w:val="24"/>
          <w:szCs w:val="24"/>
          <w:lang w:val="pt-BR"/>
        </w:rPr>
      </w:pPr>
    </w:p>
    <w:p w:rsidR="006C3937" w:rsidRDefault="006C3937" w:rsidP="006C3937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DANH MỤC ĐỀ TÀI KH&amp;CN CẤP </w:t>
      </w:r>
      <w:r>
        <w:rPr>
          <w:b/>
          <w:iCs/>
          <w:sz w:val="24"/>
          <w:szCs w:val="24"/>
        </w:rPr>
        <w:t>TRƯỜNG</w:t>
      </w:r>
    </w:p>
    <w:p w:rsidR="006C3937" w:rsidRDefault="006C3937" w:rsidP="006C3937">
      <w:pPr>
        <w:jc w:val="center"/>
        <w:rPr>
          <w:b/>
          <w:iCs/>
          <w:sz w:val="24"/>
          <w:szCs w:val="24"/>
          <w:lang w:val="pt-BR"/>
        </w:rPr>
      </w:pPr>
      <w:r>
        <w:rPr>
          <w:b/>
          <w:iCs/>
          <w:sz w:val="24"/>
          <w:szCs w:val="24"/>
          <w:lang w:val="pt-BR"/>
        </w:rPr>
        <w:t>TUYỂN CHỌN THỰC HIỆN NĂM  20.........</w:t>
      </w:r>
    </w:p>
    <w:p w:rsidR="006C3937" w:rsidRDefault="006C3937" w:rsidP="006C3937">
      <w:pPr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</w:t>
      </w:r>
      <w:r>
        <w:rPr>
          <w:i/>
          <w:sz w:val="24"/>
          <w:szCs w:val="24"/>
          <w:lang w:val="pt-BR"/>
        </w:rPr>
        <w:t>Dành cho Hội đồng</w:t>
      </w:r>
      <w:r>
        <w:rPr>
          <w:sz w:val="24"/>
          <w:szCs w:val="24"/>
          <w:lang w:val="pt-BR"/>
        </w:rPr>
        <w:t>)</w:t>
      </w:r>
    </w:p>
    <w:p w:rsidR="006C3937" w:rsidRDefault="006C3937" w:rsidP="006C3937">
      <w:pPr>
        <w:spacing w:line="400" w:lineRule="exact"/>
        <w:jc w:val="center"/>
        <w:rPr>
          <w:sz w:val="24"/>
          <w:szCs w:val="24"/>
          <w:lang w:val="pt-BR"/>
        </w:rPr>
      </w:pPr>
    </w:p>
    <w:tbl>
      <w:tblPr>
        <w:tblW w:w="49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283"/>
        <w:gridCol w:w="2115"/>
        <w:gridCol w:w="2415"/>
        <w:gridCol w:w="2156"/>
      </w:tblGrid>
      <w:tr w:rsidR="006C3937" w:rsidTr="006C3937">
        <w:trPr>
          <w:trHeight w:val="359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Tên đề tài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Mục tiêu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quả, sản phẩm dự kiến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Kinh phí dự kiến </w:t>
            </w:r>
          </w:p>
          <w:p w:rsidR="006C3937" w:rsidRDefault="006C3937">
            <w:pPr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(triệu đồng)</w:t>
            </w:r>
          </w:p>
        </w:tc>
      </w:tr>
      <w:tr w:rsidR="006C3937" w:rsidTr="006C3937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37" w:rsidRDefault="006C3937">
            <w:pPr>
              <w:rPr>
                <w:bCs/>
                <w:sz w:val="24"/>
                <w:szCs w:val="24"/>
              </w:rPr>
            </w:pPr>
          </w:p>
        </w:tc>
      </w:tr>
      <w:tr w:rsidR="006C3937" w:rsidTr="006C393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37" w:rsidRDefault="006C393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3937" w:rsidTr="006C393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37" w:rsidRDefault="006C393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3937" w:rsidTr="006C393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37" w:rsidRDefault="006C393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C3937" w:rsidTr="006C3937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937" w:rsidRDefault="006C3937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37" w:rsidRDefault="006C3937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6C3937" w:rsidRDefault="006C3937" w:rsidP="006C3937">
      <w:pPr>
        <w:spacing w:before="120" w:line="400" w:lineRule="exact"/>
        <w:rPr>
          <w:sz w:val="24"/>
          <w:szCs w:val="24"/>
        </w:rPr>
      </w:pPr>
    </w:p>
    <w:p w:rsidR="006C3937" w:rsidRDefault="006C3937" w:rsidP="006C3937">
      <w:pPr>
        <w:ind w:firstLine="49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TM. Hội đồng ngành, liên ngành</w:t>
      </w:r>
    </w:p>
    <w:p w:rsidR="006C3937" w:rsidRDefault="006C3937" w:rsidP="006C3937">
      <w:pPr>
        <w:ind w:firstLine="4954"/>
        <w:jc w:val="center"/>
        <w:rPr>
          <w:sz w:val="24"/>
          <w:szCs w:val="24"/>
        </w:rPr>
      </w:pPr>
      <w:r>
        <w:rPr>
          <w:sz w:val="24"/>
          <w:szCs w:val="24"/>
        </w:rPr>
        <w:t>Chủ tịch/ Phó chủ tịch</w:t>
      </w:r>
    </w:p>
    <w:p w:rsidR="006C3937" w:rsidRDefault="006C3937" w:rsidP="006C3937">
      <w:pPr>
        <w:ind w:firstLine="4954"/>
        <w:jc w:val="center"/>
        <w:rPr>
          <w:sz w:val="24"/>
          <w:szCs w:val="24"/>
        </w:rPr>
      </w:pPr>
      <w:r>
        <w:rPr>
          <w:sz w:val="24"/>
          <w:szCs w:val="24"/>
        </w:rPr>
        <w:t>(Ký tên)</w:t>
      </w:r>
    </w:p>
    <w:p w:rsidR="00C851E8" w:rsidRDefault="00C851E8"/>
    <w:sectPr w:rsidR="00C85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1F"/>
    <w:rsid w:val="000E521F"/>
    <w:rsid w:val="001E390A"/>
    <w:rsid w:val="006C3937"/>
    <w:rsid w:val="00C8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3937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C3937"/>
    <w:rPr>
      <w:rFonts w:ascii=".VnTimeH" w:eastAsia="Times New Roman" w:hAnsi=".VnTimeH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3937"/>
    <w:pPr>
      <w:widowControl w:val="0"/>
      <w:jc w:val="center"/>
    </w:pPr>
    <w:rPr>
      <w:rFonts w:ascii=".VnTimeH" w:hAnsi=".VnTimeH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C3937"/>
    <w:rPr>
      <w:rFonts w:ascii=".VnTimeH" w:eastAsia="Times New Roman" w:hAnsi=".VnTimeH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dcterms:created xsi:type="dcterms:W3CDTF">2018-10-23T03:50:00Z</dcterms:created>
  <dcterms:modified xsi:type="dcterms:W3CDTF">2018-10-23T03:50:00Z</dcterms:modified>
</cp:coreProperties>
</file>